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06D" w:rsidRDefault="00CA106D" w:rsidP="00CA106D">
      <w:pPr>
        <w:keepNext/>
        <w:keepLines/>
        <w:spacing w:before="480" w:after="0" w:line="36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pl-PL"/>
        </w:rPr>
        <w:drawing>
          <wp:inline distT="0" distB="0" distL="0" distR="0">
            <wp:extent cx="6328410" cy="4572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841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06D" w:rsidRPr="00830618" w:rsidRDefault="00F301B9" w:rsidP="00EB5FCA">
      <w:pPr>
        <w:keepNext/>
        <w:keepLines/>
        <w:spacing w:before="480" w:after="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</w:t>
      </w:r>
      <w:r w:rsidR="00CA106D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świadczeni</w:t>
      </w:r>
      <w:r w:rsidR="0024390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bookmarkStart w:id="0" w:name="_GoBack"/>
      <w:bookmarkEnd w:id="0"/>
      <w:r w:rsidR="00CA106D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 weryfikacji </w:t>
      </w:r>
      <w:r w:rsidR="00C44459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rachunk</w:t>
      </w:r>
      <w:r w:rsidR="00C444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ów</w:t>
      </w:r>
      <w:r w:rsidR="00C44459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bankow</w:t>
      </w:r>
      <w:r w:rsidR="00C444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ych </w:t>
      </w:r>
      <w:r w:rsidR="00C44459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wystawc</w:t>
      </w:r>
      <w:r w:rsidR="00C4445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ów</w:t>
      </w:r>
      <w:r w:rsidR="00C44459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A106D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faktur w wykazie podmiotów zarejestrowanych jako podatnicy VAT, niezarejestrowanych oraz wykreślonych i przywróconych do rejestru VAT, </w:t>
      </w:r>
      <w:r w:rsidR="00D91A07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CA106D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tj. </w:t>
      </w:r>
      <w:r w:rsidR="001732D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na </w:t>
      </w:r>
      <w:r w:rsidR="00CA106D" w:rsidRPr="0083061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białej liście podatników VAT</w:t>
      </w:r>
    </w:p>
    <w:p w:rsidR="00CA106D" w:rsidRPr="00830618" w:rsidRDefault="00CA106D" w:rsidP="00C44459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C44459" w:rsidRPr="00EB5FCA" w:rsidRDefault="00CA106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FCA">
        <w:rPr>
          <w:rFonts w:ascii="Arial" w:eastAsia="Times New Roman" w:hAnsi="Arial" w:cs="Arial"/>
          <w:sz w:val="24"/>
          <w:szCs w:val="24"/>
          <w:lang w:eastAsia="pl-PL"/>
        </w:rPr>
        <w:t>Nazwa beneficjenta</w:t>
      </w:r>
      <w:r w:rsidR="003C0E5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CA106D" w:rsidRPr="00EB5FCA" w:rsidRDefault="00C44459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B5FCA">
        <w:rPr>
          <w:rFonts w:ascii="Arial" w:eastAsia="Times New Roman" w:hAnsi="Arial" w:cs="Arial"/>
          <w:sz w:val="24"/>
          <w:szCs w:val="24"/>
          <w:lang w:eastAsia="pl-PL"/>
        </w:rPr>
        <w:t>Nr projektu</w:t>
      </w:r>
      <w:r w:rsidR="003C0E54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CA106D" w:rsidRPr="00EB5FCA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</w:t>
      </w:r>
    </w:p>
    <w:p w:rsidR="00CA106D" w:rsidRPr="003C0E54" w:rsidRDefault="00CA106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CA106D" w:rsidRPr="003C0E54" w:rsidRDefault="00CA106D" w:rsidP="00C4445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</w:p>
    <w:p w:rsidR="00CA106D" w:rsidRPr="003C0E54" w:rsidRDefault="00CA106D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3C0E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OŚWIADCZENIE O WERYFIKACJI RACHUNK</w:t>
      </w:r>
      <w:r w:rsidR="00E91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ÓW</w:t>
      </w:r>
      <w:r w:rsidRPr="003C0E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BANKOW</w:t>
      </w:r>
      <w:r w:rsidR="00E91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YCH</w:t>
      </w:r>
      <w:r w:rsidRPr="003C0E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WYSTAWC</w:t>
      </w:r>
      <w:r w:rsidR="00E9107C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ÓW</w:t>
      </w:r>
      <w:r w:rsidRPr="003C0E54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 xml:space="preserve"> FAKTUR W WYKAZIE PODMIOTÓW ZAREJESTROWANYCH JAKO PODATNICY VAT, NIEZAREJESTROWANYCH ORAZ WYKREŚLONYCH I PRZYWRÓCONYCH DO REJESTRU VAT, TJ. NA BIAŁEJ LIŚCIE PODATNIKÓW VAT</w:t>
      </w:r>
    </w:p>
    <w:p w:rsidR="00CA106D" w:rsidRPr="003C0E54" w:rsidRDefault="00CA106D" w:rsidP="00C44459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824E1" w:rsidRPr="003C0E54" w:rsidRDefault="006824E1" w:rsidP="00EB5FCA">
      <w:pPr>
        <w:autoSpaceDE w:val="0"/>
        <w:autoSpaceDN w:val="0"/>
        <w:adjustRightInd w:val="0"/>
        <w:spacing w:after="0" w:line="360" w:lineRule="auto"/>
        <w:ind w:right="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824E1" w:rsidRPr="003C0E54" w:rsidRDefault="006824E1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iż na dzień dokonania zapłaty za faktury załączone do wniosku o płatność nr ………………….. </w:t>
      </w:r>
    </w:p>
    <w:p w:rsidR="006824E1" w:rsidRPr="003C0E54" w:rsidRDefault="006824E1" w:rsidP="00EB5FCA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zweryfikowano numer</w:t>
      </w:r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/y</w:t>
      </w: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rachunku</w:t>
      </w:r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/ów</w:t>
      </w: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bankowego</w:t>
      </w:r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</w:t>
      </w:r>
      <w:proofErr w:type="spellStart"/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ych</w:t>
      </w:r>
      <w:proofErr w:type="spellEnd"/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wskazany/e</w:t>
      </w: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przez wystawców</w:t>
      </w:r>
      <w:r w:rsidR="00FD3A43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ww. </w:t>
      </w:r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dokumentów</w:t>
      </w:r>
      <w:r w:rsidR="00FD3A43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księgowych </w:t>
      </w: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wykazie podmiotów zarejestrowanych jako podatnicy VAT, niezarejestrowanych oraz wykreślonych i przywróconych do rejestru VAT, tj. na białej liście podatników VAT.</w:t>
      </w:r>
    </w:p>
    <w:p w:rsidR="00643A79" w:rsidRPr="003C0E54" w:rsidRDefault="006824E1" w:rsidP="00EB5FCA">
      <w:pPr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Weryfikacji podlegały rachunki bankowe wskazane na fakturach o wartości transakcji powyżej 15 000 zł</w:t>
      </w:r>
      <w:r w:rsidR="003D5601" w:rsidRPr="003C0E5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:rsidR="006824E1" w:rsidRPr="003C0E54" w:rsidRDefault="006824E1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824E1" w:rsidRPr="00EB5FCA" w:rsidRDefault="006824E1" w:rsidP="00EB5FCA">
      <w:pPr>
        <w:autoSpaceDE w:val="0"/>
        <w:autoSpaceDN w:val="0"/>
        <w:adjustRightInd w:val="0"/>
        <w:spacing w:after="0" w:line="360" w:lineRule="auto"/>
        <w:ind w:right="80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:rsidR="00C44459" w:rsidRPr="00EB5FCA" w:rsidRDefault="006824E1" w:rsidP="00EB5FCA">
      <w:pPr>
        <w:autoSpaceDE w:val="0"/>
        <w:autoSpaceDN w:val="0"/>
        <w:adjustRightInd w:val="0"/>
        <w:spacing w:after="0" w:line="360" w:lineRule="auto"/>
        <w:ind w:right="80"/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  <w:r w:rsidRPr="00EB5FCA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………..………………………… </w:t>
      </w:r>
    </w:p>
    <w:p w:rsidR="006824E1" w:rsidRPr="00EB5FCA" w:rsidRDefault="006824E1" w:rsidP="00EB5FCA">
      <w:pPr>
        <w:autoSpaceDE w:val="0"/>
        <w:autoSpaceDN w:val="0"/>
        <w:adjustRightInd w:val="0"/>
        <w:spacing w:after="0" w:line="360" w:lineRule="auto"/>
        <w:ind w:right="8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EB5F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(</w:t>
      </w:r>
      <w:r w:rsidR="00C44459" w:rsidRPr="00EB5F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data i </w:t>
      </w:r>
      <w:r w:rsidRPr="00EB5FCA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podpis  beneficjenta)</w:t>
      </w:r>
    </w:p>
    <w:p w:rsidR="006824E1" w:rsidRPr="003C0E54" w:rsidRDefault="006824E1" w:rsidP="00C44459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824E1" w:rsidRPr="003C0E54" w:rsidRDefault="006824E1"/>
    <w:sectPr w:rsidR="006824E1" w:rsidRPr="003C0E54" w:rsidSect="00CA106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06D"/>
    <w:rsid w:val="001732DF"/>
    <w:rsid w:val="00222922"/>
    <w:rsid w:val="00243909"/>
    <w:rsid w:val="003C0E54"/>
    <w:rsid w:val="003D5601"/>
    <w:rsid w:val="00422CD8"/>
    <w:rsid w:val="00643A79"/>
    <w:rsid w:val="006824E1"/>
    <w:rsid w:val="006B52AB"/>
    <w:rsid w:val="00830618"/>
    <w:rsid w:val="00A20E81"/>
    <w:rsid w:val="00B00054"/>
    <w:rsid w:val="00B373B7"/>
    <w:rsid w:val="00C44459"/>
    <w:rsid w:val="00CA106D"/>
    <w:rsid w:val="00D91A07"/>
    <w:rsid w:val="00E9107C"/>
    <w:rsid w:val="00EB5FCA"/>
    <w:rsid w:val="00EB6B6A"/>
    <w:rsid w:val="00F301B9"/>
    <w:rsid w:val="00FA60FB"/>
    <w:rsid w:val="00FD3A43"/>
    <w:rsid w:val="00FE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FAD67-B1E6-4CA7-B7C9-83AEECA26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06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B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B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B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B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B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8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1AF496-907E-4C54-91B6-EA7F45D9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Humańska</dc:creator>
  <cp:lastModifiedBy>Agata Sawastian</cp:lastModifiedBy>
  <cp:revision>6</cp:revision>
  <cp:lastPrinted>2020-02-24T09:03:00Z</cp:lastPrinted>
  <dcterms:created xsi:type="dcterms:W3CDTF">2020-03-24T09:13:00Z</dcterms:created>
  <dcterms:modified xsi:type="dcterms:W3CDTF">2020-04-16T07:54:00Z</dcterms:modified>
</cp:coreProperties>
</file>